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58E1" w14:textId="77777777" w:rsidR="001D5ECD" w:rsidRPr="001D5ECD" w:rsidRDefault="00980673" w:rsidP="00980673">
      <w:pPr>
        <w:pStyle w:val="JimEditedStyle"/>
        <w:jc w:val="center"/>
        <w:rPr>
          <w:color w:val="1F3864" w:themeColor="accent1" w:themeShade="80"/>
          <w:sz w:val="36"/>
          <w:szCs w:val="36"/>
        </w:rPr>
      </w:pPr>
      <w:r w:rsidRPr="001D5ECD">
        <w:rPr>
          <w:color w:val="1F3864" w:themeColor="accent1" w:themeShade="80"/>
          <w:sz w:val="36"/>
          <w:szCs w:val="36"/>
        </w:rPr>
        <w:t>BirdsEyeView</w:t>
      </w:r>
      <w:r w:rsidR="001D5ECD" w:rsidRPr="001D5ECD">
        <w:rPr>
          <w:color w:val="1F3864" w:themeColor="accent1" w:themeShade="80"/>
          <w:sz w:val="36"/>
          <w:szCs w:val="36"/>
        </w:rPr>
        <w:t xml:space="preserve"> Technologies Limited</w:t>
      </w:r>
    </w:p>
    <w:p w14:paraId="0C535ECE" w14:textId="7F452AA1" w:rsidR="00FC5ABB" w:rsidRPr="001D5ECD" w:rsidRDefault="00980673" w:rsidP="00980673">
      <w:pPr>
        <w:pStyle w:val="JimEditedStyle"/>
        <w:jc w:val="center"/>
        <w:rPr>
          <w:color w:val="1F3864" w:themeColor="accent1" w:themeShade="80"/>
          <w:sz w:val="36"/>
          <w:szCs w:val="36"/>
        </w:rPr>
      </w:pPr>
      <w:r w:rsidRPr="001D5ECD">
        <w:rPr>
          <w:color w:val="1F3864" w:themeColor="accent1" w:themeShade="80"/>
          <w:sz w:val="36"/>
          <w:szCs w:val="36"/>
        </w:rPr>
        <w:t xml:space="preserve"> October Data Room</w:t>
      </w:r>
    </w:p>
    <w:p w14:paraId="5068EBE3" w14:textId="642E488B" w:rsidR="0022023E" w:rsidRPr="001D5ECD" w:rsidRDefault="00980673" w:rsidP="0022023E">
      <w:pPr>
        <w:pStyle w:val="JimEditedStyle"/>
        <w:jc w:val="center"/>
        <w:rPr>
          <w:color w:val="1F3864" w:themeColor="accent1" w:themeShade="80"/>
          <w:sz w:val="36"/>
          <w:szCs w:val="36"/>
        </w:rPr>
      </w:pPr>
      <w:r w:rsidRPr="001D5ECD">
        <w:rPr>
          <w:color w:val="1F3864" w:themeColor="accent1" w:themeShade="80"/>
          <w:sz w:val="36"/>
          <w:szCs w:val="36"/>
        </w:rPr>
        <w:t xml:space="preserve">Contents: </w:t>
      </w:r>
    </w:p>
    <w:p w14:paraId="7593EC97" w14:textId="77777777" w:rsidR="00980673" w:rsidRPr="00980673" w:rsidRDefault="00980673" w:rsidP="00980673">
      <w:pPr>
        <w:pStyle w:val="JimEditedStyle"/>
        <w:rPr>
          <w:sz w:val="36"/>
          <w:szCs w:val="36"/>
        </w:rPr>
      </w:pPr>
    </w:p>
    <w:p w14:paraId="7568B8C2" w14:textId="594334E0" w:rsidR="00D77B9E" w:rsidRPr="001D5ECD" w:rsidRDefault="00980673" w:rsidP="00980673">
      <w:pPr>
        <w:pStyle w:val="JimEditedStyle"/>
        <w:rPr>
          <w:color w:val="1F3864" w:themeColor="accent1" w:themeShade="80"/>
        </w:rPr>
      </w:pPr>
      <w:r w:rsidRPr="001D5ECD">
        <w:rPr>
          <w:color w:val="1F3864" w:themeColor="accent1" w:themeShade="80"/>
        </w:rPr>
        <w:t>This document is aimed at assisting potential investors navigate the BirdsEyeView data room for the purpose of</w:t>
      </w:r>
      <w:r w:rsidR="00982985">
        <w:rPr>
          <w:color w:val="1F3864" w:themeColor="accent1" w:themeShade="80"/>
        </w:rPr>
        <w:t xml:space="preserve"> </w:t>
      </w:r>
      <w:r w:rsidRPr="001D5ECD">
        <w:rPr>
          <w:color w:val="1F3864" w:themeColor="accent1" w:themeShade="80"/>
        </w:rPr>
        <w:t xml:space="preserve">due diligence. </w:t>
      </w:r>
    </w:p>
    <w:p w14:paraId="76D86859" w14:textId="729B5CCC" w:rsidR="00980673" w:rsidRDefault="00980673" w:rsidP="00446C6B">
      <w:pPr>
        <w:pStyle w:val="JimEditedStyle"/>
        <w:rPr>
          <w:color w:val="1F3864" w:themeColor="accent1" w:themeShade="80"/>
        </w:rPr>
      </w:pPr>
      <w:r w:rsidRPr="001D5ECD">
        <w:rPr>
          <w:color w:val="1F3864" w:themeColor="accent1" w:themeShade="80"/>
        </w:rPr>
        <w:t>Whilst we do not require</w:t>
      </w:r>
      <w:r w:rsidR="00185A40">
        <w:rPr>
          <w:color w:val="1F3864" w:themeColor="accent1" w:themeShade="80"/>
        </w:rPr>
        <w:t xml:space="preserve"> potential</w:t>
      </w:r>
      <w:r w:rsidRPr="001D5ECD">
        <w:rPr>
          <w:color w:val="1F3864" w:themeColor="accent1" w:themeShade="80"/>
        </w:rPr>
        <w:t xml:space="preserve"> investors to sign a Non-Disclosure Agreement, the contents of the data room is highly-confidential</w:t>
      </w:r>
      <w:r w:rsidR="00446C6B">
        <w:rPr>
          <w:color w:val="1F3864" w:themeColor="accent1" w:themeShade="80"/>
        </w:rPr>
        <w:t xml:space="preserve">. We thank you in advance for </w:t>
      </w:r>
      <w:r w:rsidR="00185A40">
        <w:rPr>
          <w:color w:val="1F3864" w:themeColor="accent1" w:themeShade="80"/>
        </w:rPr>
        <w:t xml:space="preserve">respecting this confidentiality. </w:t>
      </w:r>
    </w:p>
    <w:p w14:paraId="5DB3E5E2" w14:textId="4AD24721" w:rsidR="00982985" w:rsidRDefault="00982985" w:rsidP="00446C6B">
      <w:pPr>
        <w:pStyle w:val="JimEditedStyle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Links are provided in the </w:t>
      </w:r>
      <w:r w:rsidR="00185A40">
        <w:rPr>
          <w:color w:val="1F3864" w:themeColor="accent1" w:themeShade="80"/>
        </w:rPr>
        <w:t xml:space="preserve">in contents. </w:t>
      </w:r>
    </w:p>
    <w:p w14:paraId="01D950B8" w14:textId="77777777" w:rsidR="0022023E" w:rsidRPr="001D5ECD" w:rsidRDefault="0022023E" w:rsidP="00446C6B">
      <w:pPr>
        <w:pStyle w:val="JimEditedStyle"/>
        <w:rPr>
          <w:color w:val="1F3864" w:themeColor="accent1" w:themeShade="80"/>
        </w:rPr>
      </w:pPr>
    </w:p>
    <w:p w14:paraId="52C2DA8C" w14:textId="18470DF8" w:rsidR="00980673" w:rsidRPr="001D5ECD" w:rsidRDefault="00980673" w:rsidP="00980673">
      <w:pPr>
        <w:pStyle w:val="JimEditedStyle"/>
        <w:rPr>
          <w:color w:val="1F3864" w:themeColor="accent1" w:themeShade="80"/>
        </w:rPr>
      </w:pPr>
    </w:p>
    <w:p w14:paraId="78EFA627" w14:textId="7FFFA2BD" w:rsidR="00980673" w:rsidRDefault="001D5ECD" w:rsidP="00185A40">
      <w:pPr>
        <w:pStyle w:val="JimEditedStyle"/>
        <w:jc w:val="center"/>
        <w:rPr>
          <w:b/>
          <w:bCs/>
          <w:color w:val="1F3864" w:themeColor="accent1" w:themeShade="80"/>
          <w:sz w:val="32"/>
          <w:szCs w:val="32"/>
          <w:u w:val="single"/>
        </w:rPr>
      </w:pPr>
      <w:r w:rsidRPr="00185A40">
        <w:rPr>
          <w:b/>
          <w:bCs/>
          <w:color w:val="1F3864" w:themeColor="accent1" w:themeShade="80"/>
          <w:sz w:val="32"/>
          <w:szCs w:val="32"/>
          <w:u w:val="single"/>
        </w:rPr>
        <w:t>Contents:</w:t>
      </w:r>
    </w:p>
    <w:p w14:paraId="0D133722" w14:textId="77777777" w:rsidR="00185A40" w:rsidRPr="00185A40" w:rsidRDefault="00185A40" w:rsidP="00185A40">
      <w:pPr>
        <w:pStyle w:val="JimEditedStyle"/>
        <w:jc w:val="center"/>
        <w:rPr>
          <w:b/>
          <w:bCs/>
          <w:color w:val="1F3864" w:themeColor="accent1" w:themeShade="80"/>
          <w:sz w:val="32"/>
          <w:szCs w:val="32"/>
          <w:u w:val="single"/>
        </w:rPr>
      </w:pPr>
    </w:p>
    <w:p w14:paraId="4050DEE6" w14:textId="7983F511" w:rsidR="00980673" w:rsidRDefault="00980673" w:rsidP="00980673">
      <w:pPr>
        <w:pStyle w:val="JimEditedStyle"/>
      </w:pPr>
    </w:p>
    <w:p w14:paraId="4F8EFCD5" w14:textId="757CEEE4" w:rsidR="00980673" w:rsidRPr="0022023E" w:rsidRDefault="00A21BF9" w:rsidP="00185A40">
      <w:pPr>
        <w:pStyle w:val="JimEditedStyle"/>
        <w:numPr>
          <w:ilvl w:val="0"/>
          <w:numId w:val="11"/>
        </w:numPr>
        <w:spacing w:line="276" w:lineRule="auto"/>
        <w:rPr>
          <w:b/>
          <w:bCs/>
          <w:color w:val="1F3864" w:themeColor="accent1" w:themeShade="80"/>
          <w:sz w:val="24"/>
          <w:szCs w:val="24"/>
        </w:rPr>
      </w:pPr>
      <w:hyperlink r:id="rId8" w:history="1">
        <w:r w:rsidR="00980673" w:rsidRPr="0022023E">
          <w:rPr>
            <w:rStyle w:val="Hyperlink"/>
            <w:b/>
            <w:bCs/>
            <w:color w:val="023160" w:themeColor="hyperlink" w:themeShade="80"/>
            <w:sz w:val="24"/>
            <w:szCs w:val="24"/>
          </w:rPr>
          <w:t>Company Documents &amp; Licensing</w:t>
        </w:r>
      </w:hyperlink>
    </w:p>
    <w:p w14:paraId="2927A552" w14:textId="0AD519FB" w:rsidR="00980673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  <w:u w:val="single"/>
        </w:rPr>
      </w:pPr>
      <w:hyperlink r:id="rId9" w:history="1">
        <w:r w:rsidR="00980673" w:rsidRPr="0022023E">
          <w:rPr>
            <w:rStyle w:val="Hyperlink"/>
            <w:color w:val="023160" w:themeColor="hyperlink" w:themeShade="80"/>
            <w:sz w:val="22"/>
            <w:szCs w:val="22"/>
          </w:rPr>
          <w:t>Articles of Association – BirdsEyeView Technologies Ltd.</w:t>
        </w:r>
      </w:hyperlink>
    </w:p>
    <w:p w14:paraId="638B36E7" w14:textId="1A698A4F" w:rsidR="00980673" w:rsidRPr="0022023E" w:rsidRDefault="00980673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  <w:u w:val="single"/>
        </w:rPr>
      </w:pPr>
      <w:r w:rsidRPr="0022023E">
        <w:rPr>
          <w:color w:val="1F3864" w:themeColor="accent1" w:themeShade="80"/>
          <w:sz w:val="22"/>
          <w:szCs w:val="22"/>
          <w:u w:val="single"/>
        </w:rPr>
        <w:t>(</w:t>
      </w:r>
      <w:hyperlink r:id="rId10" w:history="1">
        <w:r w:rsidRPr="0022023E">
          <w:rPr>
            <w:rStyle w:val="Hyperlink"/>
            <w:color w:val="023160" w:themeColor="hyperlink" w:themeShade="80"/>
            <w:sz w:val="22"/>
            <w:szCs w:val="22"/>
          </w:rPr>
          <w:t>SEIS/EIS) Advanced Assurance</w:t>
        </w:r>
      </w:hyperlink>
    </w:p>
    <w:p w14:paraId="72552D84" w14:textId="16BFC0D0" w:rsidR="00980673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1" w:history="1">
        <w:r w:rsidR="00980673" w:rsidRPr="0022023E">
          <w:rPr>
            <w:rStyle w:val="Hyperlink"/>
            <w:color w:val="023160" w:themeColor="hyperlink" w:themeShade="80"/>
            <w:sz w:val="22"/>
            <w:szCs w:val="22"/>
          </w:rPr>
          <w:t>Certificate of Incorporation – BirdsEyeView Technologies Ltd.</w:t>
        </w:r>
      </w:hyperlink>
      <w:r w:rsidR="00980673" w:rsidRPr="0022023E">
        <w:rPr>
          <w:color w:val="1F3864" w:themeColor="accent1" w:themeShade="80"/>
          <w:sz w:val="22"/>
          <w:szCs w:val="22"/>
        </w:rPr>
        <w:t xml:space="preserve"> </w:t>
      </w:r>
    </w:p>
    <w:p w14:paraId="667F5548" w14:textId="2737DC5C" w:rsidR="00980673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2" w:history="1">
        <w:r w:rsidR="00980673" w:rsidRPr="0022023E">
          <w:rPr>
            <w:rStyle w:val="Hyperlink"/>
            <w:color w:val="023160" w:themeColor="hyperlink" w:themeShade="80"/>
            <w:sz w:val="22"/>
            <w:szCs w:val="22"/>
          </w:rPr>
          <w:t>Memorandum of Association - BirdsEyeView Technologies Ltd.</w:t>
        </w:r>
      </w:hyperlink>
    </w:p>
    <w:p w14:paraId="5F75DAAD" w14:textId="4F790696" w:rsidR="00980673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3" w:history="1">
        <w:r w:rsidR="00980673" w:rsidRPr="0022023E">
          <w:rPr>
            <w:rStyle w:val="Hyperlink"/>
            <w:color w:val="023160" w:themeColor="hyperlink" w:themeShade="80"/>
            <w:sz w:val="22"/>
            <w:szCs w:val="22"/>
          </w:rPr>
          <w:t>FCA ‘Appointed Representative’ Licencing</w:t>
        </w:r>
      </w:hyperlink>
      <w:r w:rsidR="00980673" w:rsidRPr="0022023E">
        <w:rPr>
          <w:color w:val="1F3864" w:themeColor="accent1" w:themeShade="80"/>
          <w:sz w:val="22"/>
          <w:szCs w:val="22"/>
        </w:rPr>
        <w:t xml:space="preserve"> </w:t>
      </w:r>
    </w:p>
    <w:p w14:paraId="49E05BE8" w14:textId="79137CE4" w:rsidR="00980673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4" w:history="1">
        <w:r w:rsidR="00980673" w:rsidRPr="0022023E">
          <w:rPr>
            <w:rStyle w:val="Hyperlink"/>
            <w:color w:val="023160" w:themeColor="hyperlink" w:themeShade="80"/>
            <w:sz w:val="22"/>
            <w:szCs w:val="22"/>
          </w:rPr>
          <w:t>Register of Members – BirdsEyeView Technologies Ltd.</w:t>
        </w:r>
      </w:hyperlink>
    </w:p>
    <w:p w14:paraId="70FD4DE4" w14:textId="40A20CE1" w:rsidR="00980673" w:rsidRPr="0022023E" w:rsidRDefault="00980673" w:rsidP="00185A40">
      <w:pPr>
        <w:pStyle w:val="JimEditedStyle"/>
        <w:spacing w:line="276" w:lineRule="auto"/>
        <w:rPr>
          <w:color w:val="1F3864" w:themeColor="accent1" w:themeShade="80"/>
          <w:sz w:val="22"/>
          <w:szCs w:val="22"/>
        </w:rPr>
      </w:pPr>
    </w:p>
    <w:p w14:paraId="78458BD2" w14:textId="08B5C0CA" w:rsidR="00980673" w:rsidRPr="0022023E" w:rsidRDefault="00A21BF9" w:rsidP="00185A40">
      <w:pPr>
        <w:pStyle w:val="JimEditedStyle"/>
        <w:numPr>
          <w:ilvl w:val="0"/>
          <w:numId w:val="11"/>
        </w:numPr>
        <w:spacing w:line="276" w:lineRule="auto"/>
        <w:rPr>
          <w:b/>
          <w:bCs/>
          <w:color w:val="1F3864" w:themeColor="accent1" w:themeShade="80"/>
          <w:sz w:val="24"/>
          <w:szCs w:val="24"/>
        </w:rPr>
      </w:pPr>
      <w:hyperlink r:id="rId15" w:history="1">
        <w:r w:rsidR="00980673" w:rsidRPr="0022023E">
          <w:rPr>
            <w:rStyle w:val="Hyperlink"/>
            <w:b/>
            <w:bCs/>
            <w:color w:val="023160" w:themeColor="hyperlink" w:themeShade="80"/>
            <w:sz w:val="24"/>
            <w:szCs w:val="24"/>
          </w:rPr>
          <w:t xml:space="preserve">Letter of Intent &amp; </w:t>
        </w:r>
        <w:r w:rsidR="0036026A" w:rsidRPr="0022023E">
          <w:rPr>
            <w:rStyle w:val="Hyperlink"/>
            <w:b/>
            <w:bCs/>
            <w:color w:val="023160" w:themeColor="hyperlink" w:themeShade="80"/>
            <w:sz w:val="24"/>
            <w:szCs w:val="24"/>
          </w:rPr>
          <w:t xml:space="preserve">Grant </w:t>
        </w:r>
        <w:r w:rsidR="00980673" w:rsidRPr="0022023E">
          <w:rPr>
            <w:rStyle w:val="Hyperlink"/>
            <w:b/>
            <w:bCs/>
            <w:color w:val="023160" w:themeColor="hyperlink" w:themeShade="80"/>
            <w:sz w:val="24"/>
            <w:szCs w:val="24"/>
          </w:rPr>
          <w:t>Funding</w:t>
        </w:r>
      </w:hyperlink>
    </w:p>
    <w:p w14:paraId="140D2965" w14:textId="06F8C66A" w:rsidR="0036026A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6" w:history="1"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>Allianz Re Letter of Intent</w:t>
        </w:r>
      </w:hyperlink>
    </w:p>
    <w:p w14:paraId="18FE4C1F" w14:textId="3EA30BDA" w:rsidR="0036026A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7" w:history="1"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 xml:space="preserve">UKSA/ESA </w:t>
        </w:r>
        <w:proofErr w:type="spellStart"/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>Authorisation</w:t>
        </w:r>
        <w:proofErr w:type="spellEnd"/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 xml:space="preserve"> of Funding</w:t>
        </w:r>
      </w:hyperlink>
    </w:p>
    <w:p w14:paraId="45FDC4F1" w14:textId="6188B25E" w:rsidR="0036026A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8" w:history="1">
        <w:proofErr w:type="spellStart"/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>Luffness</w:t>
        </w:r>
        <w:proofErr w:type="spellEnd"/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 xml:space="preserve"> Mains Letter of Intent</w:t>
        </w:r>
      </w:hyperlink>
      <w:r w:rsidR="0036026A" w:rsidRPr="0022023E">
        <w:rPr>
          <w:color w:val="1F3864" w:themeColor="accent1" w:themeShade="80"/>
          <w:sz w:val="22"/>
          <w:szCs w:val="22"/>
        </w:rPr>
        <w:t xml:space="preserve"> </w:t>
      </w:r>
    </w:p>
    <w:p w14:paraId="019F568D" w14:textId="4D9C82FB" w:rsidR="0036026A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19" w:history="1"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>Bannerman Rendell Letter of Intent</w:t>
        </w:r>
      </w:hyperlink>
    </w:p>
    <w:p w14:paraId="5AEE872E" w14:textId="0BC4D8C4" w:rsidR="0036026A" w:rsidRPr="0022023E" w:rsidRDefault="0036026A" w:rsidP="00185A40">
      <w:pPr>
        <w:pStyle w:val="JimEditedStyle"/>
        <w:spacing w:line="276" w:lineRule="auto"/>
        <w:rPr>
          <w:color w:val="1F3864" w:themeColor="accent1" w:themeShade="80"/>
          <w:sz w:val="24"/>
          <w:szCs w:val="24"/>
        </w:rPr>
      </w:pPr>
    </w:p>
    <w:p w14:paraId="19BC7DA5" w14:textId="171D68FF" w:rsidR="0036026A" w:rsidRPr="0022023E" w:rsidRDefault="00A21BF9" w:rsidP="00185A40">
      <w:pPr>
        <w:pStyle w:val="JimEditedStyle"/>
        <w:numPr>
          <w:ilvl w:val="0"/>
          <w:numId w:val="11"/>
        </w:numPr>
        <w:spacing w:line="276" w:lineRule="auto"/>
        <w:rPr>
          <w:b/>
          <w:bCs/>
          <w:color w:val="1F3864" w:themeColor="accent1" w:themeShade="80"/>
          <w:sz w:val="24"/>
          <w:szCs w:val="24"/>
        </w:rPr>
      </w:pPr>
      <w:hyperlink r:id="rId20" w:history="1">
        <w:r w:rsidR="0036026A" w:rsidRPr="0022023E">
          <w:rPr>
            <w:rStyle w:val="Hyperlink"/>
            <w:b/>
            <w:bCs/>
            <w:color w:val="023160" w:themeColor="hyperlink" w:themeShade="80"/>
            <w:sz w:val="24"/>
            <w:szCs w:val="24"/>
          </w:rPr>
          <w:t>Terms of Investment</w:t>
        </w:r>
      </w:hyperlink>
    </w:p>
    <w:p w14:paraId="5D4793EF" w14:textId="60C62914" w:rsidR="0036026A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21" w:history="1"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>Sustainable Ventures Template Subscription Agreement</w:t>
        </w:r>
      </w:hyperlink>
    </w:p>
    <w:p w14:paraId="2C4F2AE3" w14:textId="4A9E9198" w:rsidR="0036026A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22" w:history="1"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>Sustainable Ventures Template Shareholders Agreement (Fund III)</w:t>
        </w:r>
      </w:hyperlink>
    </w:p>
    <w:p w14:paraId="0AF69CF4" w14:textId="3511B8F3" w:rsidR="0036026A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23" w:history="1">
        <w:r w:rsidR="0036026A" w:rsidRPr="0022023E">
          <w:rPr>
            <w:rStyle w:val="Hyperlink"/>
            <w:color w:val="023160" w:themeColor="hyperlink" w:themeShade="80"/>
            <w:sz w:val="22"/>
            <w:szCs w:val="22"/>
          </w:rPr>
          <w:t>Cap Table – BirdsEyeView (pre-investment and post-investment)</w:t>
        </w:r>
      </w:hyperlink>
    </w:p>
    <w:p w14:paraId="10590D17" w14:textId="2265294F" w:rsidR="0036026A" w:rsidRPr="0022023E" w:rsidRDefault="0036026A" w:rsidP="00185A40">
      <w:pPr>
        <w:pStyle w:val="JimEditedStyle"/>
        <w:spacing w:line="276" w:lineRule="auto"/>
        <w:rPr>
          <w:color w:val="1F3864" w:themeColor="accent1" w:themeShade="80"/>
          <w:sz w:val="24"/>
          <w:szCs w:val="24"/>
        </w:rPr>
      </w:pPr>
    </w:p>
    <w:p w14:paraId="1DEE7ED6" w14:textId="21CAEAFE" w:rsidR="001D5ECD" w:rsidRPr="0022023E" w:rsidRDefault="00A21BF9" w:rsidP="00185A40">
      <w:pPr>
        <w:pStyle w:val="JimEditedStyle"/>
        <w:numPr>
          <w:ilvl w:val="0"/>
          <w:numId w:val="11"/>
        </w:numPr>
        <w:spacing w:line="276" w:lineRule="auto"/>
        <w:rPr>
          <w:b/>
          <w:bCs/>
          <w:color w:val="1F3864" w:themeColor="accent1" w:themeShade="80"/>
          <w:sz w:val="24"/>
          <w:szCs w:val="24"/>
        </w:rPr>
      </w:pPr>
      <w:hyperlink r:id="rId24" w:history="1">
        <w:r w:rsidR="001D5ECD" w:rsidRPr="0022023E">
          <w:rPr>
            <w:rStyle w:val="Hyperlink"/>
            <w:b/>
            <w:bCs/>
            <w:color w:val="023160" w:themeColor="hyperlink" w:themeShade="80"/>
            <w:sz w:val="24"/>
            <w:szCs w:val="24"/>
          </w:rPr>
          <w:t>Financial Projections &amp; Market Analysis</w:t>
        </w:r>
      </w:hyperlink>
    </w:p>
    <w:p w14:paraId="78502CFA" w14:textId="624B1B1F" w:rsidR="001D5ECD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25" w:history="1">
        <w:r w:rsidR="001D5ECD" w:rsidRPr="0022023E">
          <w:rPr>
            <w:rStyle w:val="Hyperlink"/>
            <w:color w:val="023160" w:themeColor="hyperlink" w:themeShade="80"/>
            <w:sz w:val="22"/>
            <w:szCs w:val="22"/>
          </w:rPr>
          <w:t>Audited Management Accounts &amp; Financial Projections</w:t>
        </w:r>
      </w:hyperlink>
    </w:p>
    <w:p w14:paraId="7E571E15" w14:textId="0BB4E2D6" w:rsidR="001D5ECD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26" w:history="1">
        <w:r w:rsidR="001D5ECD" w:rsidRPr="0022023E">
          <w:rPr>
            <w:rStyle w:val="Hyperlink"/>
            <w:color w:val="023160" w:themeColor="hyperlink" w:themeShade="80"/>
            <w:sz w:val="22"/>
            <w:szCs w:val="22"/>
          </w:rPr>
          <w:t>Market Analysis</w:t>
        </w:r>
      </w:hyperlink>
    </w:p>
    <w:p w14:paraId="2F9B05FA" w14:textId="694110CC" w:rsidR="001D5ECD" w:rsidRPr="0022023E" w:rsidRDefault="001D5ECD" w:rsidP="00185A40">
      <w:pPr>
        <w:pStyle w:val="JimEditedStyle"/>
        <w:spacing w:line="276" w:lineRule="auto"/>
        <w:rPr>
          <w:color w:val="1F3864" w:themeColor="accent1" w:themeShade="80"/>
          <w:sz w:val="24"/>
          <w:szCs w:val="24"/>
        </w:rPr>
      </w:pPr>
    </w:p>
    <w:p w14:paraId="002E5F2B" w14:textId="58DE4596" w:rsidR="001D5ECD" w:rsidRPr="0022023E" w:rsidRDefault="00A21BF9" w:rsidP="00185A40">
      <w:pPr>
        <w:pStyle w:val="JimEditedStyle"/>
        <w:numPr>
          <w:ilvl w:val="0"/>
          <w:numId w:val="11"/>
        </w:numPr>
        <w:spacing w:line="276" w:lineRule="auto"/>
        <w:rPr>
          <w:b/>
          <w:bCs/>
          <w:color w:val="1F3864" w:themeColor="accent1" w:themeShade="80"/>
          <w:sz w:val="24"/>
          <w:szCs w:val="24"/>
        </w:rPr>
      </w:pPr>
      <w:hyperlink r:id="rId27" w:history="1">
        <w:r w:rsidR="001D5ECD" w:rsidRPr="0022023E">
          <w:rPr>
            <w:rStyle w:val="Hyperlink"/>
            <w:b/>
            <w:bCs/>
            <w:color w:val="023160" w:themeColor="hyperlink" w:themeShade="80"/>
            <w:sz w:val="24"/>
            <w:szCs w:val="24"/>
          </w:rPr>
          <w:t>Business &amp; Product Overview</w:t>
        </w:r>
      </w:hyperlink>
    </w:p>
    <w:p w14:paraId="6CF9B1F1" w14:textId="20D07CC7" w:rsidR="001D5ECD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28" w:history="1">
        <w:r w:rsidR="001D5ECD" w:rsidRPr="0022023E">
          <w:rPr>
            <w:rStyle w:val="Hyperlink"/>
            <w:color w:val="023160" w:themeColor="hyperlink" w:themeShade="80"/>
            <w:sz w:val="22"/>
            <w:szCs w:val="22"/>
          </w:rPr>
          <w:t>Executive Summary &amp; Deal Summary</w:t>
        </w:r>
      </w:hyperlink>
    </w:p>
    <w:p w14:paraId="66ECFAAB" w14:textId="3B659E68" w:rsidR="001D5ECD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29" w:history="1">
        <w:r w:rsidR="001D5ECD" w:rsidRPr="0022023E">
          <w:rPr>
            <w:rStyle w:val="Hyperlink"/>
            <w:color w:val="023160" w:themeColor="hyperlink" w:themeShade="80"/>
            <w:sz w:val="22"/>
            <w:szCs w:val="22"/>
          </w:rPr>
          <w:t>Pitch Deck</w:t>
        </w:r>
      </w:hyperlink>
    </w:p>
    <w:p w14:paraId="73BBD06A" w14:textId="468C46B7" w:rsidR="001D5ECD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30" w:history="1">
        <w:r w:rsidR="001D5ECD" w:rsidRPr="0022023E">
          <w:rPr>
            <w:rStyle w:val="Hyperlink"/>
            <w:color w:val="023160" w:themeColor="hyperlink" w:themeShade="80"/>
            <w:sz w:val="22"/>
            <w:szCs w:val="22"/>
          </w:rPr>
          <w:t>Business Plan</w:t>
        </w:r>
      </w:hyperlink>
    </w:p>
    <w:p w14:paraId="01BA3364" w14:textId="05FA366A" w:rsidR="001D5ECD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31" w:history="1">
        <w:r w:rsidR="001D5ECD" w:rsidRPr="0022023E">
          <w:rPr>
            <w:rStyle w:val="Hyperlink"/>
            <w:color w:val="023160" w:themeColor="hyperlink" w:themeShade="80"/>
            <w:sz w:val="22"/>
            <w:szCs w:val="22"/>
          </w:rPr>
          <w:t>Technical Blueprint / System Architecture</w:t>
        </w:r>
      </w:hyperlink>
    </w:p>
    <w:p w14:paraId="7549FEDC" w14:textId="630234E5" w:rsidR="001D5ECD" w:rsidRPr="0022023E" w:rsidRDefault="00A21BF9" w:rsidP="00185A40">
      <w:pPr>
        <w:pStyle w:val="JimEditedStyle"/>
        <w:numPr>
          <w:ilvl w:val="1"/>
          <w:numId w:val="11"/>
        </w:numPr>
        <w:spacing w:line="276" w:lineRule="auto"/>
        <w:rPr>
          <w:color w:val="1F3864" w:themeColor="accent1" w:themeShade="80"/>
          <w:sz w:val="22"/>
          <w:szCs w:val="22"/>
        </w:rPr>
      </w:pPr>
      <w:hyperlink r:id="rId32" w:history="1">
        <w:r w:rsidR="001D5ECD" w:rsidRPr="0022023E">
          <w:rPr>
            <w:rStyle w:val="Hyperlink"/>
            <w:color w:val="023160" w:themeColor="hyperlink" w:themeShade="80"/>
            <w:sz w:val="22"/>
            <w:szCs w:val="22"/>
          </w:rPr>
          <w:t>Soil Moisture Technical Specifications</w:t>
        </w:r>
      </w:hyperlink>
      <w:r w:rsidR="001D5ECD" w:rsidRPr="0022023E">
        <w:rPr>
          <w:color w:val="1F3864" w:themeColor="accent1" w:themeShade="80"/>
          <w:sz w:val="22"/>
          <w:szCs w:val="22"/>
        </w:rPr>
        <w:t xml:space="preserve"> </w:t>
      </w:r>
    </w:p>
    <w:p w14:paraId="6F68A76F" w14:textId="77777777" w:rsidR="001D5ECD" w:rsidRDefault="001D5ECD" w:rsidP="001D5ECD">
      <w:pPr>
        <w:pStyle w:val="JimEditedStyle"/>
      </w:pPr>
    </w:p>
    <w:p w14:paraId="2E65F95C" w14:textId="77777777" w:rsidR="0036026A" w:rsidRDefault="0036026A" w:rsidP="0036026A">
      <w:pPr>
        <w:pStyle w:val="JimEditedStyle"/>
        <w:ind w:left="360"/>
      </w:pPr>
    </w:p>
    <w:p w14:paraId="21D5B020" w14:textId="77777777" w:rsidR="00980673" w:rsidRDefault="00980673" w:rsidP="00980673">
      <w:pPr>
        <w:pStyle w:val="JimEditedStyle"/>
        <w:ind w:left="720"/>
      </w:pPr>
    </w:p>
    <w:p w14:paraId="4FEC9361" w14:textId="7E81DBB8" w:rsidR="00980673" w:rsidRDefault="00980673" w:rsidP="00980673">
      <w:pPr>
        <w:pStyle w:val="JimEditedStyle"/>
        <w:ind w:left="360"/>
      </w:pPr>
    </w:p>
    <w:p w14:paraId="00900CA6" w14:textId="3141FC38" w:rsidR="00980673" w:rsidRDefault="00980673" w:rsidP="00980673">
      <w:pPr>
        <w:pStyle w:val="JimEditedStyle"/>
      </w:pPr>
    </w:p>
    <w:p w14:paraId="4B75C7DC" w14:textId="77777777" w:rsidR="00980673" w:rsidRPr="00D77B9E" w:rsidRDefault="00980673" w:rsidP="00980673">
      <w:pPr>
        <w:pStyle w:val="JimEditedStyle"/>
      </w:pPr>
    </w:p>
    <w:sectPr w:rsidR="00980673" w:rsidRPr="00D77B9E" w:rsidSect="00FC5ABB">
      <w:headerReference w:type="default" r:id="rId33"/>
      <w:footerReference w:type="default" r:id="rId34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A496E" w14:textId="77777777" w:rsidR="00A21BF9" w:rsidRDefault="00A21BF9" w:rsidP="0038179D">
      <w:r>
        <w:separator/>
      </w:r>
    </w:p>
  </w:endnote>
  <w:endnote w:type="continuationSeparator" w:id="0">
    <w:p w14:paraId="72AF717B" w14:textId="77777777" w:rsidR="00A21BF9" w:rsidRDefault="00A21BF9" w:rsidP="0038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4EE2" w14:textId="77777777" w:rsidR="00F17DF3" w:rsidRDefault="00F17DF3" w:rsidP="00F17DF3">
    <w:pPr>
      <w:tabs>
        <w:tab w:val="right" w:pos="9020"/>
      </w:tabs>
      <w:autoSpaceDE w:val="0"/>
      <w:autoSpaceDN w:val="0"/>
      <w:adjustRightInd w:val="0"/>
      <w:rPr>
        <w:rFonts w:ascii="Times" w:hAnsi="Times" w:cs="Times"/>
        <w:color w:val="4C4C4C"/>
        <w:sz w:val="14"/>
        <w:szCs w:val="14"/>
      </w:rPr>
    </w:pPr>
    <w:r>
      <w:rPr>
        <w:rFonts w:ascii="Times" w:hAnsi="Times" w:cs="Times"/>
        <w:color w:val="4C4C4C"/>
        <w:sz w:val="14"/>
        <w:szCs w:val="14"/>
      </w:rPr>
      <w:t>BirdsEyeView Technologies Ltd.</w:t>
    </w:r>
  </w:p>
  <w:p w14:paraId="1D0B0028" w14:textId="77777777" w:rsidR="00F17DF3" w:rsidRDefault="00F17DF3" w:rsidP="00F17DF3">
    <w:pPr>
      <w:tabs>
        <w:tab w:val="right" w:pos="9020"/>
      </w:tabs>
      <w:autoSpaceDE w:val="0"/>
      <w:autoSpaceDN w:val="0"/>
      <w:adjustRightInd w:val="0"/>
      <w:rPr>
        <w:rFonts w:ascii="Times" w:hAnsi="Times" w:cs="Times"/>
        <w:color w:val="4C4C4C"/>
        <w:sz w:val="14"/>
        <w:szCs w:val="14"/>
      </w:rPr>
    </w:pPr>
    <w:r>
      <w:rPr>
        <w:rFonts w:ascii="Times" w:hAnsi="Times" w:cs="Times"/>
        <w:color w:val="4C4C4C"/>
        <w:sz w:val="14"/>
        <w:szCs w:val="14"/>
      </w:rPr>
      <w:t>5-10 Bury Street</w:t>
    </w:r>
  </w:p>
  <w:p w14:paraId="4A11C005" w14:textId="77777777" w:rsidR="00F17DF3" w:rsidRDefault="00F17DF3" w:rsidP="00F17DF3">
    <w:pPr>
      <w:tabs>
        <w:tab w:val="right" w:pos="9020"/>
      </w:tabs>
      <w:autoSpaceDE w:val="0"/>
      <w:autoSpaceDN w:val="0"/>
      <w:adjustRightInd w:val="0"/>
      <w:rPr>
        <w:rFonts w:ascii="Times" w:hAnsi="Times" w:cs="Times"/>
        <w:color w:val="4C4C4C"/>
        <w:sz w:val="14"/>
        <w:szCs w:val="14"/>
      </w:rPr>
    </w:pPr>
    <w:r>
      <w:rPr>
        <w:rFonts w:ascii="Times" w:hAnsi="Times" w:cs="Times"/>
        <w:color w:val="4C4C4C"/>
        <w:sz w:val="14"/>
        <w:szCs w:val="14"/>
      </w:rPr>
      <w:t>London</w:t>
    </w:r>
  </w:p>
  <w:p w14:paraId="26005037" w14:textId="77777777" w:rsidR="00F17DF3" w:rsidRDefault="00F17DF3" w:rsidP="00F17DF3">
    <w:pPr>
      <w:tabs>
        <w:tab w:val="right" w:pos="9020"/>
      </w:tabs>
      <w:autoSpaceDE w:val="0"/>
      <w:autoSpaceDN w:val="0"/>
      <w:adjustRightInd w:val="0"/>
      <w:rPr>
        <w:rFonts w:ascii="Times" w:hAnsi="Times" w:cs="Times"/>
        <w:color w:val="4C4C4C"/>
        <w:sz w:val="14"/>
        <w:szCs w:val="14"/>
      </w:rPr>
    </w:pPr>
    <w:r>
      <w:rPr>
        <w:rFonts w:ascii="Times" w:hAnsi="Times" w:cs="Times"/>
        <w:color w:val="4C4C4C"/>
        <w:sz w:val="14"/>
        <w:szCs w:val="14"/>
      </w:rPr>
      <w:t>EC3A 5AT</w:t>
    </w:r>
  </w:p>
  <w:p w14:paraId="751223FF" w14:textId="77777777" w:rsidR="00F17DF3" w:rsidRDefault="00F17DF3" w:rsidP="00F17DF3">
    <w:pPr>
      <w:pStyle w:val="Footer"/>
    </w:pPr>
    <w:r>
      <w:rPr>
        <w:rFonts w:ascii="Times" w:hAnsi="Times" w:cs="Times"/>
        <w:color w:val="4C4C4C"/>
        <w:sz w:val="14"/>
        <w:szCs w:val="14"/>
      </w:rPr>
      <w:t>Company Number 12341808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49F7" w14:textId="77777777" w:rsidR="00A21BF9" w:rsidRDefault="00A21BF9" w:rsidP="0038179D">
      <w:r>
        <w:separator/>
      </w:r>
    </w:p>
  </w:footnote>
  <w:footnote w:type="continuationSeparator" w:id="0">
    <w:p w14:paraId="65E1807F" w14:textId="77777777" w:rsidR="00A21BF9" w:rsidRDefault="00A21BF9" w:rsidP="0038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848E" w14:textId="77777777" w:rsidR="0038179D" w:rsidRDefault="0038179D" w:rsidP="0038179D">
    <w:pPr>
      <w:pStyle w:val="Header"/>
      <w:jc w:val="right"/>
    </w:pPr>
    <w:r>
      <w:rPr>
        <w:noProof/>
      </w:rPr>
      <w:drawing>
        <wp:inline distT="0" distB="0" distL="0" distR="0" wp14:anchorId="5088F83B" wp14:editId="31A7D138">
          <wp:extent cx="755904" cy="755904"/>
          <wp:effectExtent l="0" t="0" r="0" b="0"/>
          <wp:docPr id="1" name="Picture 1" descr="A picture containing air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irpla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5" cy="76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D63"/>
    <w:multiLevelType w:val="hybridMultilevel"/>
    <w:tmpl w:val="DAEE5BC4"/>
    <w:lvl w:ilvl="0" w:tplc="81AAC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1BC6"/>
    <w:multiLevelType w:val="hybridMultilevel"/>
    <w:tmpl w:val="873A391C"/>
    <w:lvl w:ilvl="0" w:tplc="0338EE96">
      <w:numFmt w:val="bullet"/>
      <w:lvlText w:val="-"/>
      <w:lvlJc w:val="left"/>
      <w:pPr>
        <w:ind w:left="720" w:hanging="360"/>
      </w:pPr>
      <w:rPr>
        <w:rFonts w:ascii="Avenir Next" w:eastAsiaTheme="minorEastAsia" w:hAnsi="Avenir Next" w:cs="Palatin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0EB"/>
    <w:multiLevelType w:val="hybridMultilevel"/>
    <w:tmpl w:val="116CD33A"/>
    <w:lvl w:ilvl="0" w:tplc="0338EE96">
      <w:numFmt w:val="bullet"/>
      <w:lvlText w:val="-"/>
      <w:lvlJc w:val="left"/>
      <w:pPr>
        <w:ind w:left="720" w:hanging="360"/>
      </w:pPr>
      <w:rPr>
        <w:rFonts w:ascii="Avenir Next" w:eastAsiaTheme="minorEastAsia" w:hAnsi="Avenir Next" w:cs="Palatin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0A6E"/>
    <w:multiLevelType w:val="multilevel"/>
    <w:tmpl w:val="E1FAB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13C88"/>
    <w:multiLevelType w:val="multilevel"/>
    <w:tmpl w:val="D8C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6596"/>
    <w:multiLevelType w:val="hybridMultilevel"/>
    <w:tmpl w:val="932C6B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0E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A45FD8"/>
    <w:multiLevelType w:val="hybridMultilevel"/>
    <w:tmpl w:val="04BE5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F32"/>
    <w:multiLevelType w:val="hybridMultilevel"/>
    <w:tmpl w:val="7B3086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0587"/>
    <w:multiLevelType w:val="hybridMultilevel"/>
    <w:tmpl w:val="BBFEAB50"/>
    <w:lvl w:ilvl="0" w:tplc="C0260FDC">
      <w:numFmt w:val="bullet"/>
      <w:lvlText w:val="-"/>
      <w:lvlJc w:val="left"/>
      <w:pPr>
        <w:ind w:left="720" w:hanging="360"/>
      </w:pPr>
      <w:rPr>
        <w:rFonts w:ascii="Avenir Next" w:eastAsiaTheme="minorEastAsia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57DC6"/>
    <w:multiLevelType w:val="hybridMultilevel"/>
    <w:tmpl w:val="C554ACBA"/>
    <w:lvl w:ilvl="0" w:tplc="0338EE96">
      <w:numFmt w:val="bullet"/>
      <w:lvlText w:val="-"/>
      <w:lvlJc w:val="left"/>
      <w:pPr>
        <w:ind w:left="720" w:hanging="360"/>
      </w:pPr>
      <w:rPr>
        <w:rFonts w:ascii="Avenir Next" w:eastAsiaTheme="minorEastAsia" w:hAnsi="Avenir Next" w:cs="Palatin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C355E"/>
    <w:multiLevelType w:val="hybridMultilevel"/>
    <w:tmpl w:val="0E9CBFA6"/>
    <w:lvl w:ilvl="0" w:tplc="0338EE96">
      <w:numFmt w:val="bullet"/>
      <w:lvlText w:val="-"/>
      <w:lvlJc w:val="left"/>
      <w:pPr>
        <w:ind w:left="720" w:hanging="360"/>
      </w:pPr>
      <w:rPr>
        <w:rFonts w:ascii="Avenir Next" w:eastAsiaTheme="minorEastAsia" w:hAnsi="Avenir Next" w:cs="Palatin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73"/>
    <w:rsid w:val="00030573"/>
    <w:rsid w:val="00114528"/>
    <w:rsid w:val="00142F76"/>
    <w:rsid w:val="0014733C"/>
    <w:rsid w:val="001729CA"/>
    <w:rsid w:val="00185A40"/>
    <w:rsid w:val="00187B83"/>
    <w:rsid w:val="001B0761"/>
    <w:rsid w:val="001D5ECD"/>
    <w:rsid w:val="0022023E"/>
    <w:rsid w:val="00234BC0"/>
    <w:rsid w:val="002371D3"/>
    <w:rsid w:val="002722F6"/>
    <w:rsid w:val="002B3853"/>
    <w:rsid w:val="00332DD7"/>
    <w:rsid w:val="003528A0"/>
    <w:rsid w:val="0036026A"/>
    <w:rsid w:val="0038179D"/>
    <w:rsid w:val="003E182B"/>
    <w:rsid w:val="003E238A"/>
    <w:rsid w:val="00400188"/>
    <w:rsid w:val="00446C6B"/>
    <w:rsid w:val="00456268"/>
    <w:rsid w:val="004A246B"/>
    <w:rsid w:val="00524210"/>
    <w:rsid w:val="00530F4B"/>
    <w:rsid w:val="0057639D"/>
    <w:rsid w:val="005A5642"/>
    <w:rsid w:val="00602E21"/>
    <w:rsid w:val="00687517"/>
    <w:rsid w:val="006E69F7"/>
    <w:rsid w:val="006F46B6"/>
    <w:rsid w:val="00794DA6"/>
    <w:rsid w:val="007A5193"/>
    <w:rsid w:val="007C483A"/>
    <w:rsid w:val="007E5F1E"/>
    <w:rsid w:val="007F0E02"/>
    <w:rsid w:val="007F7699"/>
    <w:rsid w:val="007F78CD"/>
    <w:rsid w:val="00824467"/>
    <w:rsid w:val="008709AA"/>
    <w:rsid w:val="00881994"/>
    <w:rsid w:val="008E407B"/>
    <w:rsid w:val="00903461"/>
    <w:rsid w:val="009471EA"/>
    <w:rsid w:val="00952616"/>
    <w:rsid w:val="00963E73"/>
    <w:rsid w:val="00980673"/>
    <w:rsid w:val="00982985"/>
    <w:rsid w:val="009A3DE8"/>
    <w:rsid w:val="00A13C1D"/>
    <w:rsid w:val="00A21BF9"/>
    <w:rsid w:val="00A4407B"/>
    <w:rsid w:val="00A645F3"/>
    <w:rsid w:val="00AB5B8C"/>
    <w:rsid w:val="00B137E6"/>
    <w:rsid w:val="00B17F58"/>
    <w:rsid w:val="00B9090A"/>
    <w:rsid w:val="00BA2B62"/>
    <w:rsid w:val="00C95F09"/>
    <w:rsid w:val="00D22EEC"/>
    <w:rsid w:val="00D54814"/>
    <w:rsid w:val="00D7724D"/>
    <w:rsid w:val="00D77B9E"/>
    <w:rsid w:val="00D97665"/>
    <w:rsid w:val="00DB25AA"/>
    <w:rsid w:val="00E56C8D"/>
    <w:rsid w:val="00E6730A"/>
    <w:rsid w:val="00E708D4"/>
    <w:rsid w:val="00EC56E0"/>
    <w:rsid w:val="00EC72EF"/>
    <w:rsid w:val="00F1378A"/>
    <w:rsid w:val="00F16633"/>
    <w:rsid w:val="00F17DF3"/>
    <w:rsid w:val="00F253CF"/>
    <w:rsid w:val="00F538AC"/>
    <w:rsid w:val="00FA1FD9"/>
    <w:rsid w:val="00FC5ABB"/>
    <w:rsid w:val="00FE00F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4026A"/>
  <w15:chartTrackingRefBased/>
  <w15:docId w15:val="{7E7A5EA4-0285-D24B-85B4-0B2BF153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D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mEditedStyle">
    <w:name w:val="Jim Edited Style"/>
    <w:basedOn w:val="Normal"/>
    <w:qFormat/>
    <w:rsid w:val="00F1378A"/>
    <w:pPr>
      <w:spacing w:line="240" w:lineRule="atLeast"/>
    </w:pPr>
    <w:rPr>
      <w:rFonts w:asciiTheme="majorBidi" w:eastAsia="Times New Roman" w:hAnsiTheme="majorBidi" w:cs="Microsoft Sans Serif"/>
      <w:color w:val="000000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81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9D"/>
  </w:style>
  <w:style w:type="paragraph" w:styleId="Footer">
    <w:name w:val="footer"/>
    <w:basedOn w:val="Normal"/>
    <w:link w:val="FooterChar"/>
    <w:uiPriority w:val="99"/>
    <w:unhideWhenUsed/>
    <w:rsid w:val="00381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9D"/>
  </w:style>
  <w:style w:type="character" w:styleId="Hyperlink">
    <w:name w:val="Hyperlink"/>
    <w:basedOn w:val="DefaultParagraphFont"/>
    <w:uiPriority w:val="99"/>
    <w:unhideWhenUsed/>
    <w:rsid w:val="003E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3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E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3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2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6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5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5F09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81994"/>
    <w:pPr>
      <w:tabs>
        <w:tab w:val="right" w:leader="dot" w:pos="9016"/>
      </w:tabs>
      <w:spacing w:before="120"/>
    </w:pPr>
    <w:rPr>
      <w:rFonts w:ascii="Avenir Next Ultra Light" w:hAnsi="Avenir Next Ultra Light" w:cstheme="minorHAnsi"/>
      <w:bCs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81994"/>
    <w:pPr>
      <w:spacing w:before="120"/>
      <w:ind w:left="240"/>
    </w:pPr>
    <w:rPr>
      <w:rFonts w:ascii="Avenir Next Ultra Light" w:hAnsi="Avenir Next Ultra Light" w:cstheme="minorHAnsi"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17DF3"/>
    <w:pPr>
      <w:ind w:left="480"/>
    </w:pPr>
    <w:rPr>
      <w:rFonts w:ascii="Avenir Next Ultra Light" w:hAnsi="Avenir Next Ultra Light" w:cs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95F09"/>
    <w:pPr>
      <w:ind w:left="72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95F09"/>
    <w:pPr>
      <w:ind w:left="96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95F09"/>
    <w:pPr>
      <w:ind w:left="12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95F09"/>
    <w:pPr>
      <w:ind w:left="144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95F09"/>
    <w:pPr>
      <w:ind w:left="168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95F09"/>
    <w:pPr>
      <w:ind w:left="1920"/>
    </w:pPr>
    <w:rPr>
      <w:rFonts w:cstheme="minorHAnsi"/>
      <w:sz w:val="20"/>
    </w:rPr>
  </w:style>
  <w:style w:type="paragraph" w:customStyle="1" w:styleId="1-JRendellCustom">
    <w:name w:val="1 - J.Rendell Custom"/>
    <w:basedOn w:val="Normal"/>
    <w:qFormat/>
    <w:rsid w:val="00524210"/>
    <w:rPr>
      <w:rFonts w:ascii="Avenir Next" w:hAnsi="Avenir Next" w:cs="Palatino"/>
      <w:color w:val="1A1A1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0F4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F4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F4B"/>
    <w:rPr>
      <w:sz w:val="16"/>
      <w:szCs w:val="16"/>
    </w:rPr>
  </w:style>
  <w:style w:type="paragraph" w:customStyle="1" w:styleId="MainContentStyle">
    <w:name w:val="Main Content Style"/>
    <w:basedOn w:val="Normal"/>
    <w:link w:val="MainContentStyleChar"/>
    <w:qFormat/>
    <w:rsid w:val="00530F4B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character" w:customStyle="1" w:styleId="MainContentStyleChar">
    <w:name w:val="Main Content Style Char"/>
    <w:basedOn w:val="DefaultParagraphFont"/>
    <w:link w:val="MainContentStyle"/>
    <w:rsid w:val="00530F4B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2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77B9E"/>
  </w:style>
  <w:style w:type="character" w:customStyle="1" w:styleId="Heading3Char">
    <w:name w:val="Heading 3 Char"/>
    <w:basedOn w:val="DefaultParagraphFont"/>
    <w:link w:val="Heading3"/>
    <w:uiPriority w:val="9"/>
    <w:rsid w:val="00D77B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77B9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pEQj8TfTzaXqfq8UmS15k7v3-XWkzaBw/view?usp=sharing" TargetMode="External"/><Relationship Id="rId18" Type="http://schemas.openxmlformats.org/officeDocument/2006/relationships/hyperlink" Target="https://drive.google.com/file/d/1ktcAF02EVBbfHzix99WE46EOmjQvbuL_/view?usp=sharing" TargetMode="External"/><Relationship Id="rId26" Type="http://schemas.openxmlformats.org/officeDocument/2006/relationships/hyperlink" Target="https://drive.google.com/file/d/1FhRc9ZklVU97x1B7lYt3RGfkbcwfV8bS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Fqp75ZPHzADPm1oYLkX8anUU1YJ0ztRw/view?usp=sharin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I9rb2ev2WQWOuhYmNXqzXd8JYxshnHHE/view?usp=sharing" TargetMode="External"/><Relationship Id="rId17" Type="http://schemas.openxmlformats.org/officeDocument/2006/relationships/hyperlink" Target="https://drive.google.com/file/d/1FiwnIX1q8-Po2_VgbzmmEy2D6vHV27T4/view?usp=sharing" TargetMode="External"/><Relationship Id="rId25" Type="http://schemas.openxmlformats.org/officeDocument/2006/relationships/hyperlink" Target="https://drive.google.com/file/d/1kWRVbZlutGD_nu9NKM0zO_vB2xSkmY92/view?usp=sharin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FjJ2MqgoQ85QEYYKcN75Mx6fWT67LX0l/view?usp=sharing" TargetMode="External"/><Relationship Id="rId20" Type="http://schemas.openxmlformats.org/officeDocument/2006/relationships/hyperlink" Target="https://drive.google.com/drive/folders/1f5BVL57C_suSdMsUGP7rD_z6e7-gyP_k?usp=sharing" TargetMode="External"/><Relationship Id="rId29" Type="http://schemas.openxmlformats.org/officeDocument/2006/relationships/hyperlink" Target="https://drive.google.com/file/d/12nduPo8cIwrNKeWvjR95_QChLkPDTwsq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dLm9w_BzfaM9sMIwexXYKa_QGQSycqA/view?usp=sharing" TargetMode="External"/><Relationship Id="rId24" Type="http://schemas.openxmlformats.org/officeDocument/2006/relationships/hyperlink" Target="https://drive.google.com/drive/folders/1FWuweeuwedEpsvzn2GRt5q2Gxo7VHFlh?usp=sharing" TargetMode="External"/><Relationship Id="rId32" Type="http://schemas.openxmlformats.org/officeDocument/2006/relationships/hyperlink" Target="https://drive.google.com/file/d/1i918dCUfHTmBsl0p_TnxJObcscvEsIx7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LJ4VTMWwk1XrBz7rzbe0qLM3i7VT_K9C?usp=sharing" TargetMode="External"/><Relationship Id="rId23" Type="http://schemas.openxmlformats.org/officeDocument/2006/relationships/hyperlink" Target="https://drive.google.com/file/d/1yuV5E4xBfJ12V59L1PqSNB4jMLI34RR6/view?usp=sharing" TargetMode="External"/><Relationship Id="rId28" Type="http://schemas.openxmlformats.org/officeDocument/2006/relationships/hyperlink" Target="https://drive.google.com/file/d/1iUF1gbGp_8PIVIQ6D3cdfZx3KRYTPAkI/view?usp=shar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file/d/11bwwKuIKHNE2hbKTPnYrqCtZY7_tQx4b/view?usp=sharing" TargetMode="External"/><Relationship Id="rId19" Type="http://schemas.openxmlformats.org/officeDocument/2006/relationships/hyperlink" Target="https://drive.google.com/file/d/1-gc949s-qjx4dpU8AlL2ti6iZloaqDzX/view?usp=sharing" TargetMode="External"/><Relationship Id="rId31" Type="http://schemas.openxmlformats.org/officeDocument/2006/relationships/hyperlink" Target="https://drive.google.com/file/d/1k4_y8eS671vz7bOPRf6jU_ph1HZ35ptw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3psmx8MpkNt9_s9tmiBuc0OA1jjA6q7/view?usp=sharing" TargetMode="External"/><Relationship Id="rId14" Type="http://schemas.openxmlformats.org/officeDocument/2006/relationships/hyperlink" Target="https://drive.google.com/file/d/1nE-cMlWlMzvpPCmjCHL34MMoDtWVFsid/view?usp=sharing" TargetMode="External"/><Relationship Id="rId22" Type="http://schemas.openxmlformats.org/officeDocument/2006/relationships/hyperlink" Target="https://drive.google.com/file/d/1t3NjRJSiKcjJ_fMtm_5AhxFUWCRcAM2f/view?usp=sharing" TargetMode="External"/><Relationship Id="rId27" Type="http://schemas.openxmlformats.org/officeDocument/2006/relationships/hyperlink" Target="https://drive.google.com/drive/folders/1vcma8BzuKWCZf-vwntLS-YkTeIxGh7m3?usp=sharing" TargetMode="External"/><Relationship Id="rId30" Type="http://schemas.openxmlformats.org/officeDocument/2006/relationships/hyperlink" Target="https://drive.google.com/file/d/1zd9bStOvWnmuViBvot5M2b9sjgKhfQrI/view?usp=sharin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rive.google.com/drive/folders/1jEpP9P68CEKdfV10wH0lC_zSyW2ryhVa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rendell/Library/Group%20Containers/UBF8T346G9.Office/User%20Content.localized/Templates.localized/BirdsEyeView%20Templat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6076E-4FA0-B145-9837-981042BC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BirdsEyeView Template Document.dotx</Template>
  <TotalTime>20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Rendell</cp:lastModifiedBy>
  <cp:revision>5</cp:revision>
  <dcterms:created xsi:type="dcterms:W3CDTF">2020-10-26T15:52:00Z</dcterms:created>
  <dcterms:modified xsi:type="dcterms:W3CDTF">2020-10-26T17:38:00Z</dcterms:modified>
</cp:coreProperties>
</file>